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7429" w14:textId="6BC773BC" w:rsidR="008A687E" w:rsidRPr="00AB0870" w:rsidRDefault="008A687E" w:rsidP="008A687E">
      <w:pPr>
        <w:tabs>
          <w:tab w:val="num" w:pos="567"/>
        </w:tabs>
        <w:jc w:val="both"/>
        <w:rPr>
          <w:rFonts w:ascii="Arial" w:eastAsia="Times New Roman,Arial Unicode M" w:hAnsi="Arial" w:cs="Arial"/>
          <w:lang w:eastAsia="ru-RU"/>
        </w:rPr>
      </w:pPr>
      <w:r w:rsidRPr="00AB0870">
        <w:rPr>
          <w:rFonts w:ascii="Arial" w:eastAsia="Times New Roman,Arial Unicode M" w:hAnsi="Arial" w:cs="Arial"/>
          <w:b/>
          <w:lang w:eastAsia="ru-RU"/>
        </w:rPr>
        <w:t>Приложение 2</w:t>
      </w:r>
      <w:r w:rsidRPr="00AB0870">
        <w:rPr>
          <w:rFonts w:ascii="Arial" w:eastAsia="Times New Roman,Arial Unicode M" w:hAnsi="Arial" w:cs="Arial"/>
          <w:lang w:eastAsia="ru-RU"/>
        </w:rPr>
        <w:t>. Условия определения максимальной суммы рассрочки для юридических лиц.</w:t>
      </w:r>
    </w:p>
    <w:p w14:paraId="374F742A" w14:textId="77777777" w:rsidR="008A687E" w:rsidRPr="00AB0870" w:rsidRDefault="008A687E" w:rsidP="008A687E">
      <w:pPr>
        <w:tabs>
          <w:tab w:val="num" w:pos="567"/>
        </w:tabs>
        <w:jc w:val="both"/>
        <w:rPr>
          <w:rFonts w:ascii="Arial" w:eastAsia="Times New Roman,Arial Unicode M" w:hAnsi="Arial" w:cs="Arial"/>
          <w:lang w:eastAsia="ru-RU"/>
        </w:rPr>
      </w:pPr>
    </w:p>
    <w:p w14:paraId="39DB126F" w14:textId="77777777" w:rsidR="00DC3646" w:rsidRPr="00AB0870" w:rsidRDefault="00DC3646" w:rsidP="00DC3646">
      <w:pPr>
        <w:rPr>
          <w:rFonts w:ascii="Arial" w:eastAsia="Times New Roman,Arial Unicode M" w:hAnsi="Arial" w:cs="Arial"/>
          <w:lang w:eastAsia="ru-RU"/>
        </w:rPr>
      </w:pPr>
    </w:p>
    <w:tbl>
      <w:tblPr>
        <w:tblW w:w="13021" w:type="dxa"/>
        <w:tblInd w:w="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4819"/>
        <w:gridCol w:w="4820"/>
        <w:gridCol w:w="10"/>
      </w:tblGrid>
      <w:tr w:rsidR="008904CC" w:rsidRPr="00AB0870" w14:paraId="73C6343A" w14:textId="77777777" w:rsidTr="008904CC">
        <w:trPr>
          <w:trHeight w:val="111"/>
        </w:trPr>
        <w:tc>
          <w:tcPr>
            <w:tcW w:w="3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09C3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Срок обслуживания клиента</w:t>
            </w:r>
          </w:p>
        </w:tc>
        <w:tc>
          <w:tcPr>
            <w:tcW w:w="9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409B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Максимальная сумма рассрочки на клиента, бел. руб.</w:t>
            </w:r>
          </w:p>
        </w:tc>
      </w:tr>
      <w:tr w:rsidR="008904CC" w:rsidRPr="00AB0870" w14:paraId="0F6C6E0B" w14:textId="77777777" w:rsidTr="008904CC">
        <w:trPr>
          <w:gridAfter w:val="1"/>
          <w:wAfter w:w="10" w:type="dxa"/>
          <w:trHeight w:val="93"/>
        </w:trPr>
        <w:tc>
          <w:tcPr>
            <w:tcW w:w="3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E7E92" w14:textId="77777777" w:rsidR="008904CC" w:rsidRPr="00AB0870" w:rsidRDefault="008904CC">
            <w:pPr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19F7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до 16 активных абонентов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E888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16 и более активных абонентов</w:t>
            </w:r>
          </w:p>
        </w:tc>
      </w:tr>
      <w:tr w:rsidR="008904CC" w:rsidRPr="00AB0870" w14:paraId="7C4BB8B4" w14:textId="77777777" w:rsidTr="008904CC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5E28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до 3 месяцев</w:t>
            </w:r>
          </w:p>
        </w:tc>
        <w:tc>
          <w:tcPr>
            <w:tcW w:w="9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5A72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1500,00</w:t>
            </w:r>
          </w:p>
        </w:tc>
      </w:tr>
      <w:tr w:rsidR="008904CC" w:rsidRPr="00AB0870" w14:paraId="7184B805" w14:textId="77777777" w:rsidTr="008904CC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9C3CD" w14:textId="77777777" w:rsidR="008904CC" w:rsidRPr="00AB0870" w:rsidRDefault="008904CC">
            <w:pPr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1948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</w:p>
        </w:tc>
      </w:tr>
      <w:tr w:rsidR="008904CC" w:rsidRPr="00AB0870" w14:paraId="539969F9" w14:textId="77777777" w:rsidTr="008904CC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481FE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от 3 до 6 месяцев</w:t>
            </w:r>
          </w:p>
        </w:tc>
        <w:tc>
          <w:tcPr>
            <w:tcW w:w="9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DDD2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2 000,00</w:t>
            </w:r>
          </w:p>
        </w:tc>
      </w:tr>
      <w:tr w:rsidR="008904CC" w:rsidRPr="00AB0870" w14:paraId="26B3A2DA" w14:textId="77777777" w:rsidTr="008904CC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6780" w14:textId="77777777" w:rsidR="008904CC" w:rsidRPr="00AB0870" w:rsidRDefault="008904CC">
            <w:pPr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5271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</w:p>
        </w:tc>
      </w:tr>
      <w:tr w:rsidR="008904CC" w:rsidRPr="00AB0870" w14:paraId="09880D29" w14:textId="77777777" w:rsidTr="008904CC">
        <w:trPr>
          <w:gridAfter w:val="1"/>
          <w:wAfter w:w="10" w:type="dxa"/>
          <w:trHeight w:val="300"/>
        </w:trPr>
        <w:tc>
          <w:tcPr>
            <w:tcW w:w="33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4AF4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от 6 до 9 месяцев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F53E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8 000,00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2870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10 000,00 </w:t>
            </w:r>
          </w:p>
        </w:tc>
      </w:tr>
      <w:tr w:rsidR="008904CC" w:rsidRPr="00AB0870" w14:paraId="01D204AA" w14:textId="77777777" w:rsidTr="008904CC">
        <w:trPr>
          <w:gridAfter w:val="1"/>
          <w:wAfter w:w="10" w:type="dxa"/>
          <w:trHeight w:val="300"/>
        </w:trPr>
        <w:tc>
          <w:tcPr>
            <w:tcW w:w="3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D8169" w14:textId="77777777" w:rsidR="008904CC" w:rsidRPr="00AB0870" w:rsidRDefault="008904CC">
            <w:pPr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B8C1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8F44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</w:p>
        </w:tc>
      </w:tr>
      <w:tr w:rsidR="008904CC" w:rsidRPr="00AB0870" w14:paraId="6D19FD1F" w14:textId="77777777" w:rsidTr="008904CC">
        <w:trPr>
          <w:gridAfter w:val="1"/>
          <w:wAfter w:w="10" w:type="dxa"/>
          <w:trHeight w:val="300"/>
        </w:trPr>
        <w:tc>
          <w:tcPr>
            <w:tcW w:w="33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A2E1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от 9 до 12 месяцев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A1A8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12 000,00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7E67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14 000,00 </w:t>
            </w:r>
          </w:p>
        </w:tc>
      </w:tr>
      <w:tr w:rsidR="008904CC" w:rsidRPr="00AB0870" w14:paraId="31E14DC0" w14:textId="77777777" w:rsidTr="008904CC">
        <w:trPr>
          <w:gridAfter w:val="1"/>
          <w:wAfter w:w="10" w:type="dxa"/>
          <w:trHeight w:val="300"/>
        </w:trPr>
        <w:tc>
          <w:tcPr>
            <w:tcW w:w="3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087F3" w14:textId="77777777" w:rsidR="008904CC" w:rsidRPr="00AB0870" w:rsidRDefault="008904CC">
            <w:pPr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46D1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BA49" w14:textId="77777777" w:rsidR="008904CC" w:rsidRPr="00AB0870" w:rsidRDefault="008904CC">
            <w:pPr>
              <w:spacing w:line="252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</w:p>
        </w:tc>
      </w:tr>
    </w:tbl>
    <w:p w14:paraId="2B708050" w14:textId="77777777" w:rsidR="00DC3646" w:rsidRPr="00AB0870" w:rsidRDefault="00DC3646" w:rsidP="00DF0276">
      <w:pPr>
        <w:rPr>
          <w:rFonts w:ascii="Arial" w:eastAsia="Times New Roman,Arial Unicode M" w:hAnsi="Arial" w:cs="Arial"/>
          <w:lang w:eastAsia="ru-RU"/>
        </w:rPr>
      </w:pPr>
      <w:bookmarkStart w:id="0" w:name="_GoBack"/>
      <w:bookmarkEnd w:id="0"/>
    </w:p>
    <w:sectPr w:rsidR="00DC3646" w:rsidRPr="00AB0870" w:rsidSect="00DF0276">
      <w:pgSz w:w="16838" w:h="11906" w:orient="landscape" w:code="9"/>
      <w:pgMar w:top="851" w:right="567" w:bottom="709" w:left="709" w:header="4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D12"/>
    <w:multiLevelType w:val="multilevel"/>
    <w:tmpl w:val="0B620BE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20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3643FD0"/>
    <w:multiLevelType w:val="multilevel"/>
    <w:tmpl w:val="F926D9CA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3862404"/>
    <w:multiLevelType w:val="multilevel"/>
    <w:tmpl w:val="A87C3AA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F2219C"/>
    <w:multiLevelType w:val="multilevel"/>
    <w:tmpl w:val="366E9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631C4"/>
    <w:multiLevelType w:val="multilevel"/>
    <w:tmpl w:val="DD44F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7E42"/>
    <w:multiLevelType w:val="multilevel"/>
    <w:tmpl w:val="54F80704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/>
        <w:sz w:val="16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7E"/>
    <w:rsid w:val="00046257"/>
    <w:rsid w:val="00093777"/>
    <w:rsid w:val="000E7902"/>
    <w:rsid w:val="001C693D"/>
    <w:rsid w:val="001D140A"/>
    <w:rsid w:val="00245CCC"/>
    <w:rsid w:val="003521EC"/>
    <w:rsid w:val="00383D22"/>
    <w:rsid w:val="003B6FE0"/>
    <w:rsid w:val="00430101"/>
    <w:rsid w:val="004C523C"/>
    <w:rsid w:val="004D25B9"/>
    <w:rsid w:val="005109FC"/>
    <w:rsid w:val="005223E9"/>
    <w:rsid w:val="005450AF"/>
    <w:rsid w:val="00562D2F"/>
    <w:rsid w:val="00642AB9"/>
    <w:rsid w:val="0067764C"/>
    <w:rsid w:val="00686868"/>
    <w:rsid w:val="00693A3C"/>
    <w:rsid w:val="006B49BA"/>
    <w:rsid w:val="006C1C8F"/>
    <w:rsid w:val="007434FC"/>
    <w:rsid w:val="00745ECE"/>
    <w:rsid w:val="00750CEF"/>
    <w:rsid w:val="00750D67"/>
    <w:rsid w:val="007776C3"/>
    <w:rsid w:val="00786830"/>
    <w:rsid w:val="007A5E98"/>
    <w:rsid w:val="007B0AB0"/>
    <w:rsid w:val="007B79D3"/>
    <w:rsid w:val="007C69EC"/>
    <w:rsid w:val="00811E68"/>
    <w:rsid w:val="008265DE"/>
    <w:rsid w:val="00847B2B"/>
    <w:rsid w:val="00867A5B"/>
    <w:rsid w:val="00881E53"/>
    <w:rsid w:val="008904CC"/>
    <w:rsid w:val="008A687E"/>
    <w:rsid w:val="009141F6"/>
    <w:rsid w:val="009A3088"/>
    <w:rsid w:val="009D50B0"/>
    <w:rsid w:val="009F3FAD"/>
    <w:rsid w:val="00A80AEF"/>
    <w:rsid w:val="00AB0870"/>
    <w:rsid w:val="00AB7A17"/>
    <w:rsid w:val="00AE4946"/>
    <w:rsid w:val="00B33E7D"/>
    <w:rsid w:val="00BB1EBC"/>
    <w:rsid w:val="00C0356B"/>
    <w:rsid w:val="00C32476"/>
    <w:rsid w:val="00C83352"/>
    <w:rsid w:val="00D00798"/>
    <w:rsid w:val="00D00BE4"/>
    <w:rsid w:val="00D724AB"/>
    <w:rsid w:val="00D9390D"/>
    <w:rsid w:val="00DA33EC"/>
    <w:rsid w:val="00DC3646"/>
    <w:rsid w:val="00DC512A"/>
    <w:rsid w:val="00DF0276"/>
    <w:rsid w:val="00E27CC4"/>
    <w:rsid w:val="00ED57A6"/>
    <w:rsid w:val="00F74C6E"/>
    <w:rsid w:val="00FA1FCF"/>
    <w:rsid w:val="00FB02DC"/>
    <w:rsid w:val="00FC7EE6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3A1"/>
  <w15:chartTrackingRefBased/>
  <w15:docId w15:val="{EFDDB573-24A3-4503-B4C0-C7DC8AE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7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65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65DE"/>
  </w:style>
  <w:style w:type="character" w:customStyle="1" w:styleId="a5">
    <w:name w:val="Текст примечания Знак"/>
    <w:basedOn w:val="a0"/>
    <w:link w:val="a4"/>
    <w:uiPriority w:val="99"/>
    <w:semiHidden/>
    <w:rsid w:val="008265DE"/>
    <w:rPr>
      <w:rFonts w:ascii="Myriad Pro" w:eastAsia="Times New Roman" w:hAnsi="Myriad Pro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5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65DE"/>
    <w:rPr>
      <w:rFonts w:ascii="Myriad Pro" w:eastAsia="Times New Roman" w:hAnsi="Myriad Pro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5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11E68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rsid w:val="006C1C8F"/>
    <w:pPr>
      <w:tabs>
        <w:tab w:val="center" w:pos="4320"/>
        <w:tab w:val="right" w:pos="8640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6C1C8F"/>
    <w:rPr>
      <w:rFonts w:ascii="Myriad Pro" w:eastAsia="Times New Roman" w:hAnsi="Myriad Pro" w:cs="Times New Roman"/>
      <w:sz w:val="20"/>
      <w:szCs w:val="20"/>
      <w:lang w:val="x-none"/>
    </w:rPr>
  </w:style>
  <w:style w:type="paragraph" w:styleId="ad">
    <w:name w:val="Normal (Web)"/>
    <w:basedOn w:val="a"/>
    <w:uiPriority w:val="99"/>
    <w:semiHidden/>
    <w:unhideWhenUsed/>
    <w:rsid w:val="00C0356B"/>
    <w:pPr>
      <w:spacing w:before="15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548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418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554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314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0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2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C1C7D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8" w:color="C1C7D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1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3DBC3CDC5C47B2EF4CEBA9365D71" ma:contentTypeVersion="1" ma:contentTypeDescription="Create a new document." ma:contentTypeScope="" ma:versionID="d37f61619a30de61989652ec63ac73c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7203D-2154-47A5-9830-458BE300A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48FA5-7012-4CB6-8FEE-D1C93381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57A52-2258-4BA1-91A4-BBCCBC88C4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Sergushkina</dc:creator>
  <cp:keywords/>
  <dc:description/>
  <cp:lastModifiedBy>Alesya Zimina</cp:lastModifiedBy>
  <cp:revision>2</cp:revision>
  <dcterms:created xsi:type="dcterms:W3CDTF">2022-01-03T07:22:00Z</dcterms:created>
  <dcterms:modified xsi:type="dcterms:W3CDTF">2022-01-03T07:22:00Z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  <property fmtid="{D5CDD505-2E9C-101B-9397-08002B2CF9AE}" pid="3" name="_dlc_DocIdItemGuid">
    <vt:lpwstr>f35c8664-37e5-498b-8ec7-9458b165293d</vt:lpwstr>
  </property>
</Properties>
</file>